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附件：              2024</w:t>
      </w:r>
      <w:bookmarkStart w:id="0" w:name="_GoBack"/>
      <w:bookmarkEnd w:id="0"/>
      <w:r>
        <w:rPr>
          <w:rFonts w:hint="default" w:ascii="Times New Roman" w:hAnsi="Times New Roman" w:eastAsia="仿宋_GB2312" w:cs="Times New Roman"/>
          <w:b/>
          <w:sz w:val="28"/>
          <w:szCs w:val="28"/>
          <w:lang w:val="en-US" w:eastAsia="zh-CN"/>
        </w:rPr>
        <w:t>CES</w:t>
      </w:r>
      <w:r>
        <w:rPr>
          <w:rFonts w:hint="default" w:ascii="Times New Roman" w:hAnsi="Times New Roman" w:eastAsia="仿宋_GB2312" w:cs="Times New Roman"/>
          <w:b/>
          <w:sz w:val="28"/>
          <w:szCs w:val="28"/>
        </w:rPr>
        <w:t>参展报名表</w:t>
      </w:r>
    </w:p>
    <w:tbl>
      <w:tblPr>
        <w:tblStyle w:val="8"/>
        <w:tblW w:w="10110" w:type="dxa"/>
        <w:jc w:val="center"/>
        <w:tblLayout w:type="autofit"/>
        <w:tblCellMar>
          <w:top w:w="0" w:type="dxa"/>
          <w:left w:w="108" w:type="dxa"/>
          <w:bottom w:w="0" w:type="dxa"/>
          <w:right w:w="108" w:type="dxa"/>
        </w:tblCellMar>
      </w:tblPr>
      <w:tblGrid>
        <w:gridCol w:w="1299"/>
        <w:gridCol w:w="851"/>
        <w:gridCol w:w="141"/>
        <w:gridCol w:w="1843"/>
        <w:gridCol w:w="1276"/>
        <w:gridCol w:w="1417"/>
        <w:gridCol w:w="993"/>
        <w:gridCol w:w="537"/>
        <w:gridCol w:w="1753"/>
      </w:tblGrid>
      <w:tr>
        <w:tblPrEx>
          <w:tblCellMar>
            <w:top w:w="0" w:type="dxa"/>
            <w:left w:w="108" w:type="dxa"/>
            <w:bottom w:w="0" w:type="dxa"/>
            <w:right w:w="108" w:type="dxa"/>
          </w:tblCellMar>
        </w:tblPrEx>
        <w:trPr>
          <w:trHeight w:val="454" w:hRule="atLeast"/>
          <w:jc w:val="center"/>
        </w:trPr>
        <w:tc>
          <w:tcPr>
            <w:tcW w:w="215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展览会名称</w:t>
            </w:r>
          </w:p>
        </w:tc>
        <w:tc>
          <w:tcPr>
            <w:tcW w:w="7960" w:type="dxa"/>
            <w:gridSpan w:val="7"/>
            <w:tcBorders>
              <w:top w:val="single" w:color="auto" w:sz="4" w:space="0"/>
              <w:left w:val="nil"/>
              <w:bottom w:val="single" w:color="auto" w:sz="4" w:space="0"/>
              <w:right w:val="single" w:color="000000" w:sz="4" w:space="0"/>
            </w:tcBorders>
            <w:vAlign w:val="center"/>
          </w:tcPr>
          <w:p>
            <w:pPr>
              <w:spacing w:line="240" w:lineRule="atLeast"/>
              <w:rPr>
                <w:rFonts w:hint="default" w:ascii="Times New Roman" w:hAnsi="Times New Roman" w:eastAsia="仿宋_GB2312" w:cs="Times New Roman"/>
                <w:b/>
                <w:sz w:val="24"/>
                <w:szCs w:val="24"/>
              </w:rPr>
            </w:pPr>
            <w:r>
              <w:rPr>
                <w:rFonts w:hint="default" w:ascii="Times New Roman" w:hAnsi="Times New Roman" w:eastAsia="仿宋_GB2312" w:cs="Times New Roman"/>
                <w:b/>
                <w:bCs/>
                <w:kern w:val="0"/>
                <w:sz w:val="24"/>
                <w:szCs w:val="24"/>
              </w:rPr>
              <w:t>拉斯维加斯国际消费类电子产品展展览会(CES 2024)</w:t>
            </w:r>
          </w:p>
        </w:tc>
      </w:tr>
      <w:tr>
        <w:tblPrEx>
          <w:tblCellMar>
            <w:top w:w="0" w:type="dxa"/>
            <w:left w:w="108" w:type="dxa"/>
            <w:bottom w:w="0" w:type="dxa"/>
            <w:right w:w="108" w:type="dxa"/>
          </w:tblCellMar>
        </w:tblPrEx>
        <w:trPr>
          <w:trHeight w:val="338" w:hRule="exact"/>
          <w:jc w:val="center"/>
        </w:trPr>
        <w:tc>
          <w:tcPr>
            <w:tcW w:w="1299" w:type="dxa"/>
            <w:vMerge w:val="restart"/>
            <w:tcBorders>
              <w:top w:val="nil"/>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参</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单</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位</w:t>
            </w:r>
          </w:p>
        </w:tc>
        <w:tc>
          <w:tcPr>
            <w:tcW w:w="851" w:type="dxa"/>
            <w:vMerge w:val="restart"/>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名称</w:t>
            </w:r>
          </w:p>
        </w:tc>
        <w:tc>
          <w:tcPr>
            <w:tcW w:w="7960" w:type="dxa"/>
            <w:gridSpan w:val="7"/>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中文</w:t>
            </w:r>
          </w:p>
        </w:tc>
      </w:tr>
      <w:tr>
        <w:tblPrEx>
          <w:tblCellMar>
            <w:top w:w="0" w:type="dxa"/>
            <w:left w:w="108" w:type="dxa"/>
            <w:bottom w:w="0" w:type="dxa"/>
            <w:right w:w="108" w:type="dxa"/>
          </w:tblCellMar>
        </w:tblPrEx>
        <w:trPr>
          <w:trHeight w:val="427"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7960" w:type="dxa"/>
            <w:gridSpan w:val="7"/>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英文</w:t>
            </w:r>
          </w:p>
        </w:tc>
      </w:tr>
      <w:tr>
        <w:tblPrEx>
          <w:tblCellMar>
            <w:top w:w="0" w:type="dxa"/>
            <w:left w:w="108" w:type="dxa"/>
            <w:bottom w:w="0" w:type="dxa"/>
            <w:right w:w="108" w:type="dxa"/>
          </w:tblCellMar>
        </w:tblPrEx>
        <w:trPr>
          <w:trHeight w:val="454"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851" w:type="dxa"/>
            <w:vMerge w:val="restart"/>
            <w:tcBorders>
              <w:top w:val="nil"/>
              <w:left w:val="single" w:color="auto" w:sz="4" w:space="0"/>
              <w:bottom w:val="single" w:color="000000"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地址</w:t>
            </w:r>
          </w:p>
        </w:tc>
        <w:tc>
          <w:tcPr>
            <w:tcW w:w="6207" w:type="dxa"/>
            <w:gridSpan w:val="6"/>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中文</w:t>
            </w:r>
          </w:p>
        </w:tc>
        <w:tc>
          <w:tcPr>
            <w:tcW w:w="1753" w:type="dxa"/>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邮编</w:t>
            </w:r>
          </w:p>
        </w:tc>
      </w:tr>
      <w:tr>
        <w:tblPrEx>
          <w:tblCellMar>
            <w:top w:w="0" w:type="dxa"/>
            <w:left w:w="108" w:type="dxa"/>
            <w:bottom w:w="0" w:type="dxa"/>
            <w:right w:w="108" w:type="dxa"/>
          </w:tblCellMar>
        </w:tblPrEx>
        <w:trPr>
          <w:trHeight w:val="370"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7960" w:type="dxa"/>
            <w:gridSpan w:val="7"/>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英文</w:t>
            </w:r>
          </w:p>
        </w:tc>
      </w:tr>
      <w:tr>
        <w:tblPrEx>
          <w:tblCellMar>
            <w:top w:w="0" w:type="dxa"/>
            <w:left w:w="108" w:type="dxa"/>
            <w:bottom w:w="0" w:type="dxa"/>
            <w:right w:w="108" w:type="dxa"/>
          </w:tblCellMar>
        </w:tblPrEx>
        <w:trPr>
          <w:trHeight w:val="418"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2835"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联系人： </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职务：</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电话：</w:t>
            </w:r>
          </w:p>
        </w:tc>
      </w:tr>
      <w:tr>
        <w:tblPrEx>
          <w:tblCellMar>
            <w:top w:w="0" w:type="dxa"/>
            <w:left w:w="108" w:type="dxa"/>
            <w:bottom w:w="0" w:type="dxa"/>
            <w:right w:w="108" w:type="dxa"/>
          </w:tblCellMar>
        </w:tblPrEx>
        <w:trPr>
          <w:trHeight w:val="423"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2835" w:type="dxa"/>
            <w:gridSpan w:val="3"/>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传真：</w:t>
            </w:r>
          </w:p>
        </w:tc>
        <w:tc>
          <w:tcPr>
            <w:tcW w:w="2693" w:type="dxa"/>
            <w:gridSpan w:val="2"/>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手机：</w:t>
            </w:r>
          </w:p>
        </w:tc>
        <w:tc>
          <w:tcPr>
            <w:tcW w:w="3283" w:type="dxa"/>
            <w:gridSpan w:val="3"/>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公司网址:</w:t>
            </w:r>
          </w:p>
        </w:tc>
      </w:tr>
      <w:tr>
        <w:tblPrEx>
          <w:tblCellMar>
            <w:top w:w="0" w:type="dxa"/>
            <w:left w:w="108" w:type="dxa"/>
            <w:bottom w:w="0" w:type="dxa"/>
            <w:right w:w="108" w:type="dxa"/>
          </w:tblCellMar>
        </w:tblPrEx>
        <w:trPr>
          <w:trHeight w:val="430"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5528" w:type="dxa"/>
            <w:gridSpan w:val="5"/>
            <w:tcBorders>
              <w:top w:val="single" w:color="auto" w:sz="4" w:space="0"/>
              <w:left w:val="nil"/>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电子邮件:</w:t>
            </w:r>
          </w:p>
        </w:tc>
        <w:tc>
          <w:tcPr>
            <w:tcW w:w="3283" w:type="dxa"/>
            <w:gridSpan w:val="3"/>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进出口代码：</w:t>
            </w:r>
          </w:p>
        </w:tc>
      </w:tr>
      <w:tr>
        <w:tblPrEx>
          <w:tblCellMar>
            <w:top w:w="0" w:type="dxa"/>
            <w:left w:w="108" w:type="dxa"/>
            <w:bottom w:w="0" w:type="dxa"/>
            <w:right w:w="108" w:type="dxa"/>
          </w:tblCellMar>
        </w:tblPrEx>
        <w:trPr>
          <w:trHeight w:val="454"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992" w:type="dxa"/>
            <w:gridSpan w:val="2"/>
            <w:vMerge w:val="restart"/>
            <w:tcBorders>
              <w:top w:val="single" w:color="auto" w:sz="4" w:space="0"/>
              <w:left w:val="nil"/>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申请展</w:t>
            </w:r>
          </w:p>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位面积</w:t>
            </w:r>
          </w:p>
        </w:tc>
        <w:tc>
          <w:tcPr>
            <w:tcW w:w="4536"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标摊：  个（每个9平米，含标配搭建）</w:t>
            </w:r>
          </w:p>
        </w:tc>
        <w:tc>
          <w:tcPr>
            <w:tcW w:w="993" w:type="dxa"/>
            <w:vMerge w:val="restart"/>
            <w:tcBorders>
              <w:top w:val="nil"/>
              <w:left w:val="nil"/>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随团参展人数</w:t>
            </w:r>
          </w:p>
        </w:tc>
        <w:tc>
          <w:tcPr>
            <w:tcW w:w="2290" w:type="dxa"/>
            <w:gridSpan w:val="2"/>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因私护照：   人</w:t>
            </w:r>
          </w:p>
        </w:tc>
      </w:tr>
      <w:tr>
        <w:tblPrEx>
          <w:tblCellMar>
            <w:top w:w="0" w:type="dxa"/>
            <w:left w:w="108" w:type="dxa"/>
            <w:bottom w:w="0" w:type="dxa"/>
            <w:right w:w="108" w:type="dxa"/>
          </w:tblCellMar>
        </w:tblPrEx>
        <w:trPr>
          <w:trHeight w:val="454" w:hRule="exac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992" w:type="dxa"/>
            <w:gridSpan w:val="2"/>
            <w:vMerge w:val="continue"/>
            <w:tcBorders>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4536" w:type="dxa"/>
            <w:gridSpan w:val="3"/>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 xml:space="preserve">光地：  </w:t>
            </w:r>
            <w:r>
              <w:rPr>
                <w:rFonts w:hint="default" w:ascii="Times New Roman" w:hAnsi="Times New Roman" w:eastAsia="Segoe UI Symbol" w:cs="Times New Roman"/>
                <w:sz w:val="24"/>
                <w:szCs w:val="24"/>
              </w:rPr>
              <w:t>㎡</w:t>
            </w:r>
            <w:r>
              <w:rPr>
                <w:rFonts w:hint="default" w:ascii="Times New Roman" w:hAnsi="Times New Roman" w:eastAsia="仿宋_GB2312" w:cs="Times New Roman"/>
                <w:kern w:val="0"/>
                <w:sz w:val="24"/>
                <w:szCs w:val="24"/>
              </w:rPr>
              <w:t>（无搭建）</w:t>
            </w:r>
          </w:p>
        </w:tc>
        <w:tc>
          <w:tcPr>
            <w:tcW w:w="993" w:type="dxa"/>
            <w:vMerge w:val="continue"/>
            <w:tcBorders>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2290" w:type="dxa"/>
            <w:gridSpan w:val="2"/>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因公护照：   人</w:t>
            </w:r>
          </w:p>
        </w:tc>
      </w:tr>
      <w:tr>
        <w:tblPrEx>
          <w:tblCellMar>
            <w:top w:w="0" w:type="dxa"/>
            <w:left w:w="108" w:type="dxa"/>
            <w:bottom w:w="0" w:type="dxa"/>
            <w:right w:w="108" w:type="dxa"/>
          </w:tblCellMar>
        </w:tblPrEx>
        <w:trPr>
          <w:trHeight w:val="691" w:hRule="atLeas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8811" w:type="dxa"/>
            <w:gridSpan w:val="8"/>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持因公护照人员须填写：出国任务通知书主送单位（有权出具出国、赴港、澳任务确认件的省市人民政府、中央部委及在外交部备案有出国审批权的总公司等单位）：</w:t>
            </w:r>
          </w:p>
        </w:tc>
      </w:tr>
      <w:tr>
        <w:tblPrEx>
          <w:tblCellMar>
            <w:top w:w="0" w:type="dxa"/>
            <w:left w:w="108" w:type="dxa"/>
            <w:bottom w:w="0" w:type="dxa"/>
            <w:right w:w="108" w:type="dxa"/>
          </w:tblCellMar>
        </w:tblPrEx>
        <w:trPr>
          <w:trHeight w:val="20" w:hRule="atLeast"/>
          <w:jc w:val="center"/>
        </w:trPr>
        <w:tc>
          <w:tcPr>
            <w:tcW w:w="1299" w:type="dxa"/>
            <w:vMerge w:val="continue"/>
            <w:tcBorders>
              <w:left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992" w:type="dxa"/>
            <w:gridSpan w:val="2"/>
            <w:vMerge w:val="restart"/>
            <w:tcBorders>
              <w:top w:val="single" w:color="auto" w:sz="4" w:space="0"/>
              <w:left w:val="nil"/>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w:t>
            </w:r>
          </w:p>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展品</w:t>
            </w:r>
          </w:p>
        </w:tc>
        <w:tc>
          <w:tcPr>
            <w:tcW w:w="7819" w:type="dxa"/>
            <w:gridSpan w:val="6"/>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中文：</w:t>
            </w:r>
          </w:p>
        </w:tc>
      </w:tr>
      <w:tr>
        <w:tblPrEx>
          <w:tblCellMar>
            <w:top w:w="0" w:type="dxa"/>
            <w:left w:w="108" w:type="dxa"/>
            <w:bottom w:w="0" w:type="dxa"/>
            <w:right w:w="108" w:type="dxa"/>
          </w:tblCellMar>
        </w:tblPrEx>
        <w:trPr>
          <w:trHeight w:val="20" w:hRule="atLeast"/>
          <w:jc w:val="center"/>
        </w:trPr>
        <w:tc>
          <w:tcPr>
            <w:tcW w:w="1299" w:type="dxa"/>
            <w:vMerge w:val="continue"/>
            <w:tcBorders>
              <w:left w:val="single" w:color="auto" w:sz="4" w:space="0"/>
              <w:bottom w:val="single" w:color="000000"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992" w:type="dxa"/>
            <w:gridSpan w:val="2"/>
            <w:vMerge w:val="continue"/>
            <w:tcBorders>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p>
        </w:tc>
        <w:tc>
          <w:tcPr>
            <w:tcW w:w="7819" w:type="dxa"/>
            <w:gridSpan w:val="6"/>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英文：</w:t>
            </w:r>
          </w:p>
        </w:tc>
      </w:tr>
      <w:tr>
        <w:tblPrEx>
          <w:tblCellMar>
            <w:top w:w="0" w:type="dxa"/>
            <w:left w:w="108" w:type="dxa"/>
            <w:bottom w:w="0" w:type="dxa"/>
            <w:right w:w="108" w:type="dxa"/>
          </w:tblCellMar>
        </w:tblPrEx>
        <w:trPr>
          <w:trHeight w:val="699" w:hRule="atLeast"/>
          <w:jc w:val="center"/>
        </w:trPr>
        <w:tc>
          <w:tcPr>
            <w:tcW w:w="10110" w:type="dxa"/>
            <w:gridSpan w:val="9"/>
            <w:tcBorders>
              <w:top w:val="single" w:color="auto" w:sz="4" w:space="0"/>
              <w:left w:val="single" w:color="auto" w:sz="4" w:space="0"/>
              <w:bottom w:val="single" w:color="auto" w:sz="4" w:space="0"/>
              <w:right w:val="single" w:color="000000" w:sz="4" w:space="0"/>
            </w:tcBorders>
            <w:noWrap/>
            <w:vAlign w:val="center"/>
          </w:tcPr>
          <w:p>
            <w:pPr>
              <w:snapToGrid w:val="0"/>
              <w:spacing w:line="32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参展约定：</w:t>
            </w:r>
          </w:p>
          <w:p>
            <w:pPr>
              <w:snapToGrid w:val="0"/>
              <w:spacing w:line="320" w:lineRule="exact"/>
              <w:ind w:left="-21" w:leftChars="-1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1、参展单位应当合法参展，严格遵守展会各项规定。并承诺不侵犯他人合法权益（包括但不限于知识产权）。如因参展单位侵权行为而给他人或组展方造成损失的，应独立承担法律责任。</w:t>
            </w:r>
          </w:p>
          <w:p>
            <w:pPr>
              <w:snapToGrid w:val="0"/>
              <w:spacing w:line="32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2、参展单位应保证所有提交资料的真实、准确、合法。</w:t>
            </w:r>
          </w:p>
          <w:p>
            <w:pPr>
              <w:snapToGrid w:val="0"/>
              <w:spacing w:line="32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3、请参展单位根据组展单位发放的系列通知或文件中规定的时间和要求，提前做好各项准备工作。</w:t>
            </w:r>
          </w:p>
          <w:p>
            <w:pPr>
              <w:snapToGrid w:val="0"/>
              <w:spacing w:line="32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4、参展单位保证参展人员遵守外事纪律并按时回国。</w:t>
            </w:r>
          </w:p>
          <w:p>
            <w:pPr>
              <w:snapToGrid w:val="0"/>
              <w:spacing w:line="320" w:lineRule="exact"/>
              <w:ind w:left="-21" w:leftChars="-1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5、参展单位逾期付款的将视为放弃参展，原定展位组展方有权另行安排。参展单位交纳参展费用后又放弃参展的，参展费用不予退还。组展单位前期为参展单位参展支付相关费用的，此费用应由参展单位承担。如给组展方造成损失（包括不限于经济损失）的，组展方保留进一步追究责任的权力；参展单位因参展人员被拒签而被迫取消参展或因未通过组委会的审查丧失参展资格而退展，组展单位协助办理后续事宜，并尽最大可能减少参展单位的损失。 </w:t>
            </w:r>
          </w:p>
          <w:p>
            <w:pPr>
              <w:snapToGrid w:val="0"/>
              <w:spacing w:line="320" w:lineRule="exact"/>
              <w:ind w:left="-21" w:leftChars="-1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如遇不可抗力原因，主办方原因或组展方不可控制的原因导致参展单位展位发生变更或取消，或导致本次展会发生变更或取消的，组展单位不承担违约责任。组展单位应及时通知参展单位，本着尽可能减少参展单位损失的原则，根据主办方的相关政策协助参展单位处理后续事宜。参展单位已付费用的退还，应遵照主办方的退还政策，如主办方退还全部或部分款项，则组展单位在扣除工作支出费用（以实际有效凭证为准）后退还余额。</w:t>
            </w:r>
          </w:p>
          <w:p>
            <w:pPr>
              <w:snapToGrid w:val="0"/>
              <w:spacing w:line="320" w:lineRule="exact"/>
              <w:ind w:left="-21" w:leftChars="-1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7、双方因参展发生争议，应友好协商解决，协商不成的，将争议提交组展单位所在地法院诉讼解决。</w:t>
            </w:r>
          </w:p>
          <w:p>
            <w:pPr>
              <w:snapToGrid w:val="0"/>
              <w:spacing w:line="320" w:lineRule="exact"/>
              <w:ind w:left="-21" w:leftChars="-10"/>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本展会报名回执/合同及展位确认函，经双方签章确认后具有合同效力。签章后的传真件与原件具有同等效力。双方协定，此合同条款为双方商业秘密，双方任何一方不得向第三方透露，违者另一方有权追究责任。</w:t>
            </w:r>
          </w:p>
          <w:p>
            <w:pPr>
              <w:spacing w:line="2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9、未尽事宜，双方本着友好协商原则解决。与参展企业之间达成的合同，经双方签字盖章后生效。此表传真件与原件具有同等效力。</w:t>
            </w:r>
          </w:p>
        </w:tc>
      </w:tr>
      <w:tr>
        <w:tblPrEx>
          <w:tblCellMar>
            <w:top w:w="0" w:type="dxa"/>
            <w:left w:w="108" w:type="dxa"/>
            <w:bottom w:w="0" w:type="dxa"/>
            <w:right w:w="108" w:type="dxa"/>
          </w:tblCellMar>
        </w:tblPrEx>
        <w:trPr>
          <w:cantSplit/>
          <w:trHeight w:val="417" w:hRule="atLeast"/>
          <w:jc w:val="center"/>
        </w:trPr>
        <w:tc>
          <w:tcPr>
            <w:tcW w:w="5410" w:type="dxa"/>
            <w:gridSpan w:val="5"/>
            <w:tcBorders>
              <w:top w:val="single" w:color="auto" w:sz="4" w:space="0"/>
              <w:left w:val="single" w:color="auto" w:sz="4" w:space="0"/>
              <w:bottom w:val="single" w:color="auto" w:sz="4" w:space="0"/>
              <w:right w:val="single" w:color="000000"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b/>
                <w:position w:val="-6"/>
                <w:sz w:val="24"/>
                <w:szCs w:val="24"/>
              </w:rPr>
              <w:t>参</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展</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单</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位</w:t>
            </w:r>
          </w:p>
        </w:tc>
        <w:tc>
          <w:tcPr>
            <w:tcW w:w="4700" w:type="dxa"/>
            <w:gridSpan w:val="4"/>
            <w:tcBorders>
              <w:top w:val="nil"/>
              <w:left w:val="nil"/>
              <w:bottom w:val="single" w:color="auto" w:sz="4" w:space="0"/>
              <w:right w:val="single" w:color="auto" w:sz="4" w:space="0"/>
            </w:tcBorders>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b/>
                <w:position w:val="-6"/>
                <w:sz w:val="24"/>
                <w:szCs w:val="24"/>
              </w:rPr>
              <w:t>组</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织</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单</w:t>
            </w:r>
            <w:r>
              <w:rPr>
                <w:rFonts w:hint="default" w:ascii="Times New Roman" w:hAnsi="Times New Roman" w:eastAsia="仿宋_GB2312" w:cs="Times New Roman"/>
                <w:b/>
                <w:position w:val="-6"/>
                <w:sz w:val="24"/>
                <w:szCs w:val="24"/>
              </w:rPr>
              <w:t xml:space="preserve">    </w:t>
            </w:r>
            <w:r>
              <w:rPr>
                <w:rFonts w:hint="default" w:ascii="Times New Roman" w:hAnsi="Times New Roman" w:eastAsia="仿宋_GB2312" w:cs="Times New Roman"/>
                <w:b/>
                <w:position w:val="-6"/>
                <w:sz w:val="24"/>
                <w:szCs w:val="24"/>
              </w:rPr>
              <w:t>位</w:t>
            </w:r>
          </w:p>
        </w:tc>
      </w:tr>
      <w:tr>
        <w:tblPrEx>
          <w:tblCellMar>
            <w:top w:w="0" w:type="dxa"/>
            <w:left w:w="108" w:type="dxa"/>
            <w:bottom w:w="0" w:type="dxa"/>
            <w:right w:w="108" w:type="dxa"/>
          </w:tblCellMar>
        </w:tblPrEx>
        <w:trPr>
          <w:cantSplit/>
          <w:trHeight w:val="699" w:hRule="atLeast"/>
          <w:jc w:val="center"/>
        </w:trPr>
        <w:tc>
          <w:tcPr>
            <w:tcW w:w="5410"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rPr>
                <w:rFonts w:hint="default" w:ascii="Times New Roman" w:hAnsi="Times New Roman" w:eastAsia="仿宋_GB2312" w:cs="Times New Roman"/>
                <w:b/>
                <w:position w:val="-6"/>
                <w:sz w:val="24"/>
                <w:szCs w:val="24"/>
              </w:rPr>
            </w:pPr>
            <w:r>
              <w:rPr>
                <w:rFonts w:hint="default" w:ascii="Times New Roman" w:hAnsi="Times New Roman" w:eastAsia="仿宋_GB2312" w:cs="Times New Roman"/>
                <w:position w:val="-6"/>
                <w:sz w:val="24"/>
                <w:szCs w:val="24"/>
              </w:rPr>
              <w:t xml:space="preserve">                         (</w:t>
            </w:r>
            <w:r>
              <w:rPr>
                <w:rFonts w:hint="default" w:ascii="Times New Roman" w:hAnsi="Times New Roman" w:eastAsia="仿宋_GB2312" w:cs="Times New Roman"/>
                <w:position w:val="-6"/>
                <w:sz w:val="24"/>
                <w:szCs w:val="24"/>
              </w:rPr>
              <w:t>加盖公章</w:t>
            </w:r>
            <w:r>
              <w:rPr>
                <w:rFonts w:hint="default" w:ascii="Times New Roman" w:hAnsi="Times New Roman" w:eastAsia="仿宋_GB2312" w:cs="Times New Roman"/>
                <w:position w:val="-6"/>
                <w:sz w:val="24"/>
                <w:szCs w:val="24"/>
              </w:rPr>
              <w:t>)</w:t>
            </w:r>
          </w:p>
          <w:p>
            <w:pPr>
              <w:widowControl/>
              <w:adjustRightInd w:val="0"/>
              <w:snapToGrid w:val="0"/>
              <w:spacing w:line="240" w:lineRule="atLeast"/>
              <w:rPr>
                <w:rFonts w:hint="default" w:ascii="Times New Roman" w:hAnsi="Times New Roman" w:eastAsia="仿宋_GB2312" w:cs="Times New Roman"/>
                <w:position w:val="-6"/>
                <w:sz w:val="24"/>
                <w:szCs w:val="24"/>
              </w:rPr>
            </w:pPr>
            <w:r>
              <w:rPr>
                <w:rFonts w:hint="default" w:ascii="Times New Roman" w:hAnsi="Times New Roman" w:eastAsia="仿宋_GB2312" w:cs="Times New Roman"/>
                <w:position w:val="-6"/>
                <w:sz w:val="24"/>
                <w:szCs w:val="24"/>
              </w:rPr>
              <w:t>领导意见：</w:t>
            </w:r>
          </w:p>
          <w:p>
            <w:pPr>
              <w:widowControl/>
              <w:adjustRightInd w:val="0"/>
              <w:snapToGrid w:val="0"/>
              <w:spacing w:line="240" w:lineRule="atLeast"/>
              <w:rPr>
                <w:rFonts w:hint="default" w:ascii="Times New Roman" w:hAnsi="Times New Roman" w:eastAsia="仿宋_GB2312" w:cs="Times New Roman"/>
                <w:position w:val="-6"/>
                <w:sz w:val="24"/>
                <w:szCs w:val="24"/>
              </w:rPr>
            </w:pPr>
            <w:r>
              <w:rPr>
                <w:rFonts w:hint="default" w:ascii="Times New Roman" w:hAnsi="Times New Roman" w:eastAsia="仿宋_GB2312" w:cs="Times New Roman"/>
                <w:position w:val="-6"/>
                <w:sz w:val="24"/>
                <w:szCs w:val="24"/>
              </w:rPr>
              <w:t>负责人签字：</w:t>
            </w:r>
          </w:p>
          <w:p>
            <w:pPr>
              <w:widowControl/>
              <w:ind w:firstLine="3120" w:firstLineChars="1300"/>
              <w:rPr>
                <w:rFonts w:hint="default" w:ascii="Times New Roman" w:hAnsi="Times New Roman" w:eastAsia="仿宋_GB2312" w:cs="Times New Roman"/>
                <w:kern w:val="0"/>
                <w:sz w:val="24"/>
                <w:szCs w:val="24"/>
              </w:rPr>
            </w:pPr>
            <w:r>
              <w:rPr>
                <w:rFonts w:hint="default" w:ascii="Times New Roman" w:hAnsi="Times New Roman" w:eastAsia="仿宋_GB2312" w:cs="Times New Roman"/>
                <w:position w:val="-6"/>
                <w:sz w:val="24"/>
                <w:szCs w:val="24"/>
              </w:rPr>
              <w:t>年</w:t>
            </w:r>
            <w:r>
              <w:rPr>
                <w:rFonts w:hint="default" w:ascii="Times New Roman" w:hAnsi="Times New Roman" w:eastAsia="仿宋_GB2312" w:cs="Times New Roman"/>
                <w:position w:val="-6"/>
                <w:sz w:val="24"/>
                <w:szCs w:val="24"/>
              </w:rPr>
              <w:t xml:space="preserve">   </w:t>
            </w:r>
            <w:r>
              <w:rPr>
                <w:rFonts w:hint="default" w:ascii="Times New Roman" w:hAnsi="Times New Roman" w:eastAsia="仿宋_GB2312" w:cs="Times New Roman"/>
                <w:position w:val="-6"/>
                <w:sz w:val="24"/>
                <w:szCs w:val="24"/>
              </w:rPr>
              <w:t>月</w:t>
            </w:r>
            <w:r>
              <w:rPr>
                <w:rFonts w:hint="default" w:ascii="Times New Roman" w:hAnsi="Times New Roman" w:eastAsia="仿宋_GB2312" w:cs="Times New Roman"/>
                <w:position w:val="-6"/>
                <w:sz w:val="24"/>
                <w:szCs w:val="24"/>
              </w:rPr>
              <w:t xml:space="preserve">   </w:t>
            </w:r>
            <w:r>
              <w:rPr>
                <w:rFonts w:hint="default" w:ascii="Times New Roman" w:hAnsi="Times New Roman" w:eastAsia="仿宋_GB2312" w:cs="Times New Roman"/>
                <w:position w:val="-6"/>
                <w:sz w:val="24"/>
                <w:szCs w:val="24"/>
              </w:rPr>
              <w:t>日</w:t>
            </w:r>
          </w:p>
        </w:tc>
        <w:tc>
          <w:tcPr>
            <w:tcW w:w="4700" w:type="dxa"/>
            <w:gridSpan w:val="4"/>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
                <w:sz w:val="24"/>
                <w:szCs w:val="24"/>
              </w:rPr>
            </w:pPr>
          </w:p>
        </w:tc>
      </w:tr>
    </w:tbl>
    <w:p>
      <w:pPr>
        <w:spacing w:line="20" w:lineRule="exact"/>
        <w:rPr>
          <w:rFonts w:hint="default" w:ascii="Times New Roman" w:hAnsi="Times New Roman" w:eastAsia="仿宋_GB2312" w:cs="Times New Roman"/>
          <w:sz w:val="28"/>
          <w:szCs w:val="28"/>
        </w:rPr>
      </w:pPr>
    </w:p>
    <w:sectPr>
      <w:pgSz w:w="11906" w:h="16838"/>
      <w:pgMar w:top="1246" w:right="1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86"/>
    <w:rsid w:val="00010ABF"/>
    <w:rsid w:val="00013268"/>
    <w:rsid w:val="000341EF"/>
    <w:rsid w:val="00083288"/>
    <w:rsid w:val="000C1CD5"/>
    <w:rsid w:val="000D4D81"/>
    <w:rsid w:val="000E069C"/>
    <w:rsid w:val="000F0B06"/>
    <w:rsid w:val="00101C3A"/>
    <w:rsid w:val="0010205D"/>
    <w:rsid w:val="0011278C"/>
    <w:rsid w:val="00120588"/>
    <w:rsid w:val="00126491"/>
    <w:rsid w:val="0015507D"/>
    <w:rsid w:val="001665FC"/>
    <w:rsid w:val="00171561"/>
    <w:rsid w:val="00176FAB"/>
    <w:rsid w:val="00186E0D"/>
    <w:rsid w:val="001B459D"/>
    <w:rsid w:val="001C019D"/>
    <w:rsid w:val="001C0EE0"/>
    <w:rsid w:val="001D7BF7"/>
    <w:rsid w:val="001E5BA7"/>
    <w:rsid w:val="001E6D85"/>
    <w:rsid w:val="00207DEC"/>
    <w:rsid w:val="00210180"/>
    <w:rsid w:val="00220CE8"/>
    <w:rsid w:val="00225286"/>
    <w:rsid w:val="00236CB5"/>
    <w:rsid w:val="002441BD"/>
    <w:rsid w:val="00264A21"/>
    <w:rsid w:val="002966A0"/>
    <w:rsid w:val="00297D56"/>
    <w:rsid w:val="002B03B8"/>
    <w:rsid w:val="002D6514"/>
    <w:rsid w:val="002F28A2"/>
    <w:rsid w:val="002F5007"/>
    <w:rsid w:val="003036B5"/>
    <w:rsid w:val="00304886"/>
    <w:rsid w:val="00316A6A"/>
    <w:rsid w:val="003521E1"/>
    <w:rsid w:val="003571C0"/>
    <w:rsid w:val="00362784"/>
    <w:rsid w:val="003B4C2D"/>
    <w:rsid w:val="004030E1"/>
    <w:rsid w:val="004107E0"/>
    <w:rsid w:val="00442F6A"/>
    <w:rsid w:val="00446427"/>
    <w:rsid w:val="004624DF"/>
    <w:rsid w:val="004773D0"/>
    <w:rsid w:val="004806F0"/>
    <w:rsid w:val="00490410"/>
    <w:rsid w:val="004967A0"/>
    <w:rsid w:val="004A2F84"/>
    <w:rsid w:val="004B05A1"/>
    <w:rsid w:val="004C4F05"/>
    <w:rsid w:val="004E1F54"/>
    <w:rsid w:val="004F3D7D"/>
    <w:rsid w:val="004F5C0A"/>
    <w:rsid w:val="00501311"/>
    <w:rsid w:val="0050757F"/>
    <w:rsid w:val="005130A8"/>
    <w:rsid w:val="005306E6"/>
    <w:rsid w:val="00532AB5"/>
    <w:rsid w:val="005338AD"/>
    <w:rsid w:val="00550912"/>
    <w:rsid w:val="00557568"/>
    <w:rsid w:val="00561E05"/>
    <w:rsid w:val="00572B15"/>
    <w:rsid w:val="00574A49"/>
    <w:rsid w:val="00581B4D"/>
    <w:rsid w:val="00587E33"/>
    <w:rsid w:val="005B399F"/>
    <w:rsid w:val="005D2967"/>
    <w:rsid w:val="005F079D"/>
    <w:rsid w:val="005F3A20"/>
    <w:rsid w:val="005F40C6"/>
    <w:rsid w:val="00602E0D"/>
    <w:rsid w:val="006122C2"/>
    <w:rsid w:val="00627591"/>
    <w:rsid w:val="00650ED8"/>
    <w:rsid w:val="0066134D"/>
    <w:rsid w:val="00665E15"/>
    <w:rsid w:val="0068693B"/>
    <w:rsid w:val="00687E5A"/>
    <w:rsid w:val="006A085D"/>
    <w:rsid w:val="006A60D7"/>
    <w:rsid w:val="006A7065"/>
    <w:rsid w:val="006C757C"/>
    <w:rsid w:val="006E4C75"/>
    <w:rsid w:val="00701428"/>
    <w:rsid w:val="007429A4"/>
    <w:rsid w:val="00751278"/>
    <w:rsid w:val="00757C69"/>
    <w:rsid w:val="00766856"/>
    <w:rsid w:val="00786248"/>
    <w:rsid w:val="00791580"/>
    <w:rsid w:val="007B075F"/>
    <w:rsid w:val="007C1F27"/>
    <w:rsid w:val="007D07E6"/>
    <w:rsid w:val="007D6836"/>
    <w:rsid w:val="007E28BE"/>
    <w:rsid w:val="00803CF1"/>
    <w:rsid w:val="00817959"/>
    <w:rsid w:val="00820299"/>
    <w:rsid w:val="00824B6C"/>
    <w:rsid w:val="00843801"/>
    <w:rsid w:val="008612B7"/>
    <w:rsid w:val="00872E96"/>
    <w:rsid w:val="00877CF2"/>
    <w:rsid w:val="00893FCD"/>
    <w:rsid w:val="00894925"/>
    <w:rsid w:val="008D3639"/>
    <w:rsid w:val="00913E2E"/>
    <w:rsid w:val="009229AF"/>
    <w:rsid w:val="00944BCC"/>
    <w:rsid w:val="00945375"/>
    <w:rsid w:val="009B7D1F"/>
    <w:rsid w:val="009F4C07"/>
    <w:rsid w:val="00A053F7"/>
    <w:rsid w:val="00A47621"/>
    <w:rsid w:val="00A57988"/>
    <w:rsid w:val="00A80077"/>
    <w:rsid w:val="00A859EC"/>
    <w:rsid w:val="00AD7581"/>
    <w:rsid w:val="00AE119B"/>
    <w:rsid w:val="00AE4F9B"/>
    <w:rsid w:val="00AE7B51"/>
    <w:rsid w:val="00B05DEC"/>
    <w:rsid w:val="00B06058"/>
    <w:rsid w:val="00B23D52"/>
    <w:rsid w:val="00B32946"/>
    <w:rsid w:val="00B34ABA"/>
    <w:rsid w:val="00B402F0"/>
    <w:rsid w:val="00B425D3"/>
    <w:rsid w:val="00B56FE6"/>
    <w:rsid w:val="00B84DC4"/>
    <w:rsid w:val="00BB0D7E"/>
    <w:rsid w:val="00BB22E5"/>
    <w:rsid w:val="00BD62FE"/>
    <w:rsid w:val="00BE5801"/>
    <w:rsid w:val="00C042B6"/>
    <w:rsid w:val="00C30E8A"/>
    <w:rsid w:val="00C927A0"/>
    <w:rsid w:val="00C94465"/>
    <w:rsid w:val="00CC5099"/>
    <w:rsid w:val="00CE043E"/>
    <w:rsid w:val="00CF6D8F"/>
    <w:rsid w:val="00D25F5E"/>
    <w:rsid w:val="00D3729C"/>
    <w:rsid w:val="00D41A8F"/>
    <w:rsid w:val="00DA3BFC"/>
    <w:rsid w:val="00DA5732"/>
    <w:rsid w:val="00DA6223"/>
    <w:rsid w:val="00DB09E3"/>
    <w:rsid w:val="00DC5B0B"/>
    <w:rsid w:val="00DE7EEB"/>
    <w:rsid w:val="00E1607C"/>
    <w:rsid w:val="00E22E33"/>
    <w:rsid w:val="00E55C10"/>
    <w:rsid w:val="00E61A58"/>
    <w:rsid w:val="00E7035E"/>
    <w:rsid w:val="00E86AF2"/>
    <w:rsid w:val="00E94447"/>
    <w:rsid w:val="00EC0B44"/>
    <w:rsid w:val="00EC4BDF"/>
    <w:rsid w:val="00EC4C0B"/>
    <w:rsid w:val="00ED1230"/>
    <w:rsid w:val="00ED1938"/>
    <w:rsid w:val="00EE100A"/>
    <w:rsid w:val="00F1609F"/>
    <w:rsid w:val="00F2583A"/>
    <w:rsid w:val="00F8390E"/>
    <w:rsid w:val="00FF756F"/>
    <w:rsid w:val="6B374993"/>
    <w:rsid w:val="70756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2">
    <w:name w:val="heading 1"/>
    <w:basedOn w:val="1"/>
    <w:next w:val="1"/>
    <w:link w:val="13"/>
    <w:qFormat/>
    <w:uiPriority w:val="1"/>
    <w:pPr>
      <w:autoSpaceDE w:val="0"/>
      <w:autoSpaceDN w:val="0"/>
      <w:spacing w:before="39"/>
      <w:ind w:left="2957" w:right="3207"/>
      <w:jc w:val="center"/>
      <w:outlineLvl w:val="0"/>
    </w:pPr>
    <w:rPr>
      <w:rFonts w:ascii="黑体" w:hAnsi="黑体" w:eastAsia="黑体" w:cs="黑体"/>
      <w:b/>
      <w:bCs/>
      <w:kern w:val="0"/>
      <w:sz w:val="29"/>
      <w:szCs w:val="29"/>
      <w:lang w:val="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24"/>
    <w:qFormat/>
    <w:uiPriority w:val="1"/>
    <w:pPr>
      <w:autoSpaceDE w:val="0"/>
      <w:autoSpaceDN w:val="0"/>
      <w:jc w:val="left"/>
    </w:pPr>
    <w:rPr>
      <w:rFonts w:ascii="宋体" w:hAnsi="宋体" w:eastAsia="宋体" w:cs="宋体"/>
      <w:kern w:val="0"/>
      <w:sz w:val="24"/>
      <w:szCs w:val="24"/>
      <w:lang w:val="zh-CN"/>
    </w:rPr>
  </w:style>
  <w:style w:type="paragraph" w:styleId="4">
    <w:name w:val="footer"/>
    <w:basedOn w:val="1"/>
    <w:link w:val="29"/>
    <w:unhideWhenUsed/>
    <w:uiPriority w:val="99"/>
    <w:pPr>
      <w:tabs>
        <w:tab w:val="center" w:pos="4153"/>
        <w:tab w:val="right" w:pos="8306"/>
      </w:tabs>
      <w:snapToGrid w:val="0"/>
      <w:jc w:val="left"/>
    </w:pPr>
    <w:rPr>
      <w:sz w:val="18"/>
      <w:szCs w:val="18"/>
    </w:rPr>
  </w:style>
  <w:style w:type="paragraph" w:styleId="5">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cs="Times New Roman"/>
      <w:b/>
    </w:rPr>
  </w:style>
  <w:style w:type="character" w:styleId="12">
    <w:name w:val="Hyperlink"/>
    <w:basedOn w:val="10"/>
    <w:unhideWhenUsed/>
    <w:uiPriority w:val="99"/>
    <w:rPr>
      <w:rFonts w:cs="Times New Roman"/>
      <w:color w:val="0563C1" w:themeColor="hyperlink"/>
      <w:u w:val="single"/>
      <w14:textFill>
        <w14:solidFill>
          <w14:schemeClr w14:val="hlink"/>
        </w14:solidFill>
      </w14:textFill>
    </w:rPr>
  </w:style>
  <w:style w:type="character" w:customStyle="1" w:styleId="13">
    <w:name w:val="标题 1 字符"/>
    <w:basedOn w:val="10"/>
    <w:link w:val="2"/>
    <w:locked/>
    <w:uiPriority w:val="1"/>
    <w:rPr>
      <w:rFonts w:ascii="黑体" w:hAnsi="黑体" w:eastAsia="黑体" w:cs="黑体"/>
      <w:b/>
      <w:bCs/>
      <w:kern w:val="0"/>
      <w:sz w:val="29"/>
      <w:szCs w:val="29"/>
      <w:lang w:val="zh-CN" w:eastAsia="zh-CN"/>
    </w:rPr>
  </w:style>
  <w:style w:type="paragraph" w:customStyle="1" w:styleId="14">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5">
    <w:name w:val="CM5"/>
    <w:basedOn w:val="14"/>
    <w:next w:val="14"/>
    <w:uiPriority w:val="99"/>
    <w:rPr>
      <w:rFonts w:cs="Times New Roman"/>
      <w:color w:val="auto"/>
    </w:rPr>
  </w:style>
  <w:style w:type="paragraph" w:customStyle="1" w:styleId="16">
    <w:name w:val="CM6"/>
    <w:basedOn w:val="14"/>
    <w:next w:val="14"/>
    <w:uiPriority w:val="99"/>
    <w:rPr>
      <w:rFonts w:cs="Times New Roman"/>
      <w:color w:val="auto"/>
    </w:rPr>
  </w:style>
  <w:style w:type="paragraph" w:customStyle="1" w:styleId="17">
    <w:name w:val="CM1"/>
    <w:basedOn w:val="14"/>
    <w:next w:val="14"/>
    <w:uiPriority w:val="99"/>
    <w:rPr>
      <w:rFonts w:cs="Times New Roman"/>
      <w:color w:val="auto"/>
    </w:rPr>
  </w:style>
  <w:style w:type="paragraph" w:customStyle="1" w:styleId="18">
    <w:name w:val="CM7"/>
    <w:basedOn w:val="14"/>
    <w:next w:val="14"/>
    <w:uiPriority w:val="99"/>
    <w:rPr>
      <w:rFonts w:cs="Times New Roman"/>
      <w:color w:val="auto"/>
    </w:rPr>
  </w:style>
  <w:style w:type="paragraph" w:customStyle="1" w:styleId="19">
    <w:name w:val="CM2"/>
    <w:basedOn w:val="14"/>
    <w:next w:val="14"/>
    <w:uiPriority w:val="99"/>
    <w:pPr>
      <w:spacing w:line="313" w:lineRule="atLeast"/>
    </w:pPr>
    <w:rPr>
      <w:rFonts w:cs="Times New Roman"/>
      <w:color w:val="auto"/>
    </w:rPr>
  </w:style>
  <w:style w:type="paragraph" w:customStyle="1" w:styleId="20">
    <w:name w:val="CM3"/>
    <w:basedOn w:val="14"/>
    <w:next w:val="14"/>
    <w:uiPriority w:val="99"/>
    <w:pPr>
      <w:spacing w:line="313" w:lineRule="atLeast"/>
    </w:pPr>
    <w:rPr>
      <w:rFonts w:cs="Times New Roman"/>
      <w:color w:val="auto"/>
    </w:rPr>
  </w:style>
  <w:style w:type="paragraph" w:customStyle="1" w:styleId="21">
    <w:name w:val="CM8"/>
    <w:basedOn w:val="14"/>
    <w:next w:val="14"/>
    <w:uiPriority w:val="99"/>
    <w:rPr>
      <w:rFonts w:cs="Times New Roman"/>
      <w:color w:val="auto"/>
    </w:rPr>
  </w:style>
  <w:style w:type="paragraph" w:customStyle="1" w:styleId="22">
    <w:name w:val="CM4"/>
    <w:basedOn w:val="14"/>
    <w:next w:val="14"/>
    <w:uiPriority w:val="99"/>
    <w:pPr>
      <w:spacing w:line="313" w:lineRule="atLeast"/>
    </w:pPr>
    <w:rPr>
      <w:rFonts w:cs="Times New Roman"/>
      <w:color w:val="auto"/>
    </w:rPr>
  </w:style>
  <w:style w:type="character" w:customStyle="1" w:styleId="23">
    <w:name w:val="HTML 预设格式 字符"/>
    <w:basedOn w:val="10"/>
    <w:link w:val="6"/>
    <w:locked/>
    <w:uiPriority w:val="99"/>
    <w:rPr>
      <w:rFonts w:ascii="宋体" w:hAnsi="宋体" w:eastAsia="宋体" w:cs="宋体"/>
      <w:kern w:val="0"/>
      <w:sz w:val="24"/>
      <w:szCs w:val="24"/>
    </w:rPr>
  </w:style>
  <w:style w:type="character" w:customStyle="1" w:styleId="24">
    <w:name w:val="正文文本 字符"/>
    <w:basedOn w:val="10"/>
    <w:link w:val="3"/>
    <w:locked/>
    <w:uiPriority w:val="1"/>
    <w:rPr>
      <w:rFonts w:ascii="宋体" w:hAnsi="宋体" w:eastAsia="宋体" w:cs="宋体"/>
      <w:kern w:val="0"/>
      <w:sz w:val="24"/>
      <w:szCs w:val="24"/>
      <w:lang w:val="zh-CN" w:eastAsia="zh-CN"/>
    </w:rPr>
  </w:style>
  <w:style w:type="paragraph" w:styleId="25">
    <w:name w:val="List Paragraph"/>
    <w:basedOn w:val="1"/>
    <w:qFormat/>
    <w:uiPriority w:val="1"/>
    <w:pPr>
      <w:autoSpaceDE w:val="0"/>
      <w:autoSpaceDN w:val="0"/>
      <w:spacing w:before="91"/>
      <w:ind w:left="1248" w:hanging="481"/>
      <w:jc w:val="left"/>
    </w:pPr>
    <w:rPr>
      <w:rFonts w:ascii="宋体" w:hAnsi="宋体" w:eastAsia="宋体" w:cs="宋体"/>
      <w:kern w:val="0"/>
      <w:sz w:val="22"/>
      <w:lang w:val="zh-CN"/>
    </w:rPr>
  </w:style>
  <w:style w:type="character" w:customStyle="1" w:styleId="26">
    <w:name w:val="Unresolved Mention"/>
    <w:basedOn w:val="10"/>
    <w:semiHidden/>
    <w:unhideWhenUsed/>
    <w:uiPriority w:val="99"/>
    <w:rPr>
      <w:rFonts w:cs="Times New Roman"/>
      <w:color w:val="605E5C"/>
      <w:shd w:val="clear" w:color="auto" w:fill="E1DFDD"/>
    </w:rPr>
  </w:style>
  <w:style w:type="paragraph" w:customStyle="1" w:styleId="27">
    <w:name w:val="Table Paragraph"/>
    <w:basedOn w:val="1"/>
    <w:qFormat/>
    <w:uiPriority w:val="1"/>
    <w:pPr>
      <w:autoSpaceDE w:val="0"/>
      <w:autoSpaceDN w:val="0"/>
      <w:jc w:val="left"/>
    </w:pPr>
    <w:rPr>
      <w:rFonts w:ascii="仿宋" w:hAnsi="仿宋" w:eastAsia="仿宋" w:cs="仿宋"/>
      <w:kern w:val="0"/>
      <w:sz w:val="22"/>
      <w:lang w:val="zh-CN"/>
    </w:rPr>
  </w:style>
  <w:style w:type="character" w:customStyle="1" w:styleId="28">
    <w:name w:val="页眉 字符"/>
    <w:basedOn w:val="10"/>
    <w:link w:val="5"/>
    <w:locked/>
    <w:uiPriority w:val="99"/>
    <w:rPr>
      <w:rFonts w:cs="Times New Roman"/>
      <w:sz w:val="18"/>
      <w:szCs w:val="18"/>
    </w:rPr>
  </w:style>
  <w:style w:type="character" w:customStyle="1" w:styleId="29">
    <w:name w:val="页脚 字符"/>
    <w:basedOn w:val="10"/>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438</Words>
  <Characters>2501</Characters>
  <Lines>20</Lines>
  <Paragraphs>5</Paragraphs>
  <TotalTime>57</TotalTime>
  <ScaleCrop>false</ScaleCrop>
  <LinksUpToDate>false</LinksUpToDate>
  <CharactersWithSpaces>2934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2022-09-13T03:56:00Z</dcterms:created>
  <dc:creator>zj</dc:creator>
  <cp:lastModifiedBy>Administrator</cp:lastModifiedBy>
  <cp:lastPrinted>2022-11-02T03:14:00Z</cp:lastPrinted>
  <dcterms:modified xsi:type="dcterms:W3CDTF">2023-07-10T06:47:32Z</dcterms:modified>
  <dc:title>机电商展函字[2006] 585号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