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4A0"/>
      </w:tblPr>
      <w:tblGrid>
        <w:gridCol w:w="900"/>
        <w:gridCol w:w="1176"/>
        <w:gridCol w:w="3144"/>
        <w:gridCol w:w="376"/>
        <w:gridCol w:w="2164"/>
        <w:gridCol w:w="2496"/>
      </w:tblGrid>
      <w:tr w:rsidR="00055E65" w:rsidTr="00055E65">
        <w:trPr>
          <w:trHeight w:val="439"/>
        </w:trPr>
        <w:tc>
          <w:tcPr>
            <w:tcW w:w="10256" w:type="dxa"/>
            <w:gridSpan w:val="6"/>
            <w:vAlign w:val="bottom"/>
            <w:hideMark/>
          </w:tcPr>
          <w:p w:rsidR="00055E65" w:rsidRDefault="00055E65">
            <w:pPr>
              <w:widowControl/>
              <w:ind w:leftChars="312" w:left="655" w:firstLineChars="1240" w:firstLine="3486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参展报名回执表</w:t>
            </w:r>
          </w:p>
        </w:tc>
      </w:tr>
      <w:tr w:rsidR="00055E65" w:rsidTr="00055E65">
        <w:trPr>
          <w:trHeight w:val="439"/>
        </w:trPr>
        <w:tc>
          <w:tcPr>
            <w:tcW w:w="10256" w:type="dxa"/>
            <w:gridSpan w:val="6"/>
            <w:vAlign w:val="bottom"/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5E65" w:rsidTr="00055E65">
        <w:trPr>
          <w:trHeight w:val="677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展览会名称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ind w:firstLineChars="65" w:firstLine="15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4"/>
              </w:rPr>
              <w:t>2017中国消费类产品（俄罗斯）品牌展</w:t>
            </w:r>
          </w:p>
        </w:tc>
      </w:tr>
      <w:tr w:rsidR="00055E65" w:rsidTr="00055E65">
        <w:trPr>
          <w:cantSplit/>
          <w:trHeight w:val="28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位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中文</w:t>
            </w:r>
          </w:p>
        </w:tc>
      </w:tr>
      <w:tr w:rsidR="00055E65" w:rsidTr="00055E65">
        <w:trPr>
          <w:cantSplit/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</w:t>
            </w:r>
          </w:p>
        </w:tc>
      </w:tr>
      <w:tr w:rsidR="00055E65" w:rsidTr="00055E65">
        <w:trPr>
          <w:cantSplit/>
          <w:trHeight w:val="2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</w:tr>
      <w:tr w:rsidR="00055E65" w:rsidTr="00055E65">
        <w:trPr>
          <w:cantSplit/>
          <w:trHeight w:val="27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</w:t>
            </w:r>
          </w:p>
        </w:tc>
      </w:tr>
      <w:tr w:rsidR="00055E65" w:rsidTr="00055E65">
        <w:trPr>
          <w:cantSplit/>
          <w:trHeight w:val="4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申请展位数（每个3m x 3m）     个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参展人数（因公签证每个摊位不超过2人）    人</w:t>
            </w:r>
          </w:p>
        </w:tc>
      </w:tr>
      <w:tr w:rsidR="00055E65" w:rsidTr="00055E65">
        <w:trPr>
          <w:cantSplit/>
          <w:trHeight w:val="3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</w:tr>
      <w:tr w:rsidR="00055E65" w:rsidTr="00055E65">
        <w:trPr>
          <w:cantSplit/>
          <w:trHeight w:val="2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Website:</w:t>
            </w:r>
          </w:p>
        </w:tc>
      </w:tr>
      <w:tr w:rsidR="00055E65" w:rsidTr="00055E65">
        <w:trPr>
          <w:cantSplit/>
          <w:trHeight w:val="2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 Address: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手机号：</w:t>
            </w:r>
          </w:p>
        </w:tc>
      </w:tr>
      <w:tr w:rsidR="00055E65" w:rsidTr="00055E65">
        <w:trPr>
          <w:cantSplit/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进出口代码：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上年出口额（万美元）：</w:t>
            </w:r>
          </w:p>
        </w:tc>
      </w:tr>
      <w:tr w:rsidR="00055E65" w:rsidTr="00055E65">
        <w:trPr>
          <w:cantSplit/>
          <w:trHeight w:val="5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出国任务通知书主送单位（有权出具出国、赴港、澳任务确认件的省市人民政府、中央部委及在外交部备案有出国审批权的总公司）</w:t>
            </w:r>
          </w:p>
        </w:tc>
      </w:tr>
      <w:tr w:rsidR="00055E65" w:rsidTr="00055E65">
        <w:trPr>
          <w:cantSplit/>
          <w:trHeight w:val="26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填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中文</w:t>
            </w:r>
          </w:p>
        </w:tc>
      </w:tr>
      <w:tr w:rsidR="00055E65" w:rsidTr="00055E65">
        <w:trPr>
          <w:cantSplit/>
          <w:trHeight w:val="2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</w:t>
            </w:r>
          </w:p>
        </w:tc>
      </w:tr>
      <w:tr w:rsidR="00055E65" w:rsidTr="00055E65">
        <w:trPr>
          <w:cantSplit/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中文</w:t>
            </w:r>
          </w:p>
        </w:tc>
      </w:tr>
      <w:tr w:rsidR="00055E65" w:rsidTr="00055E65">
        <w:trPr>
          <w:cantSplit/>
          <w:trHeight w:val="2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</w:t>
            </w:r>
          </w:p>
        </w:tc>
      </w:tr>
      <w:tr w:rsidR="00055E65" w:rsidTr="00055E65">
        <w:trPr>
          <w:cantSplit/>
          <w:trHeight w:val="2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</w:tr>
      <w:tr w:rsidR="00055E65" w:rsidTr="00055E65">
        <w:trPr>
          <w:cantSplit/>
          <w:trHeight w:val="3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传真：</w:t>
            </w:r>
          </w:p>
        </w:tc>
      </w:tr>
      <w:tr w:rsidR="00055E65" w:rsidTr="00055E65">
        <w:trPr>
          <w:cantSplit/>
          <w:trHeight w:val="3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 Address:</w:t>
            </w:r>
          </w:p>
        </w:tc>
      </w:tr>
      <w:tr w:rsidR="00055E65" w:rsidTr="00055E65">
        <w:trPr>
          <w:cantSplit/>
          <w:trHeight w:val="2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Web.Site Address:</w:t>
            </w:r>
          </w:p>
        </w:tc>
      </w:tr>
      <w:tr w:rsidR="00055E65" w:rsidTr="00055E65">
        <w:trPr>
          <w:cantSplit/>
          <w:trHeight w:val="5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出国任务通知书主送单位                       参展人数        人</w:t>
            </w:r>
          </w:p>
        </w:tc>
      </w:tr>
      <w:tr w:rsidR="00055E65" w:rsidTr="00055E65">
        <w:trPr>
          <w:trHeight w:val="918"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E65" w:rsidRDefault="00055E6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参展主要产品（中英文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请务必准确注明参展展品，以便安排在相应的展馆！</w:t>
            </w:r>
          </w:p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5E65" w:rsidRDefault="00055E6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5E65" w:rsidTr="00055E65">
        <w:trPr>
          <w:trHeight w:val="926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参展单位主管领导签字（一经签字、盖章具有法律效力）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单位公章</w:t>
            </w:r>
          </w:p>
        </w:tc>
      </w:tr>
      <w:tr w:rsidR="00055E65" w:rsidTr="00055E65">
        <w:trPr>
          <w:trHeight w:val="301"/>
        </w:trPr>
        <w:tc>
          <w:tcPr>
            <w:tcW w:w="102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E65" w:rsidRDefault="00055E65">
            <w:pPr>
              <w:widowControl/>
              <w:ind w:rightChars="146" w:right="30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电话：010-58280943   李宁燕   传真： 010-58280958 </w:t>
            </w:r>
          </w:p>
        </w:tc>
      </w:tr>
      <w:tr w:rsidR="00055E65" w:rsidTr="00055E65">
        <w:trPr>
          <w:trHeight w:val="439"/>
        </w:trPr>
        <w:tc>
          <w:tcPr>
            <w:tcW w:w="10256" w:type="dxa"/>
            <w:gridSpan w:val="6"/>
            <w:vAlign w:val="bottom"/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E-mail :liningyan@cccme.org.cn,wuwenjing@cccme.org.cn     网址：www.cccexpo.org</w:t>
            </w:r>
          </w:p>
        </w:tc>
      </w:tr>
      <w:tr w:rsidR="00055E65" w:rsidTr="00055E65">
        <w:trPr>
          <w:trHeight w:val="439"/>
        </w:trPr>
        <w:tc>
          <w:tcPr>
            <w:tcW w:w="10256" w:type="dxa"/>
            <w:gridSpan w:val="6"/>
            <w:vAlign w:val="bottom"/>
            <w:hideMark/>
          </w:tcPr>
          <w:p w:rsidR="00055E65" w:rsidRDefault="00055E6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地址：中国机电产品进出口商会   北京市朝阳区潘家园南里12号楼9层（邮编 100021）</w:t>
            </w:r>
          </w:p>
        </w:tc>
      </w:tr>
    </w:tbl>
    <w:p w:rsidR="002219AF" w:rsidRPr="00055E65" w:rsidRDefault="002219AF"/>
    <w:sectPr w:rsidR="002219AF" w:rsidRPr="00055E65" w:rsidSect="00221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B2" w:rsidRDefault="006344B2" w:rsidP="006B6D6C">
      <w:r>
        <w:separator/>
      </w:r>
    </w:p>
  </w:endnote>
  <w:endnote w:type="continuationSeparator" w:id="0">
    <w:p w:rsidR="006344B2" w:rsidRDefault="006344B2" w:rsidP="006B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B2" w:rsidRDefault="006344B2" w:rsidP="006B6D6C">
      <w:r>
        <w:separator/>
      </w:r>
    </w:p>
  </w:footnote>
  <w:footnote w:type="continuationSeparator" w:id="0">
    <w:p w:rsidR="006344B2" w:rsidRDefault="006344B2" w:rsidP="006B6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E65"/>
    <w:rsid w:val="00055E65"/>
    <w:rsid w:val="002219AF"/>
    <w:rsid w:val="006344B2"/>
    <w:rsid w:val="006B6D6C"/>
    <w:rsid w:val="00A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D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D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Chinese ORG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dcterms:created xsi:type="dcterms:W3CDTF">2017-02-13T07:39:00Z</dcterms:created>
  <dcterms:modified xsi:type="dcterms:W3CDTF">2017-02-13T07:40:00Z</dcterms:modified>
</cp:coreProperties>
</file>